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1ADF" w14:textId="77777777" w:rsidR="00C76901" w:rsidRDefault="00C76901" w:rsidP="00C76901">
      <w:pPr>
        <w:spacing w:after="0" w:line="240" w:lineRule="auto"/>
        <w:rPr>
          <w:rFonts w:ascii="Univers" w:eastAsia="Times New Roman" w:hAnsi="Univers" w:cs="Times New Roman"/>
          <w:sz w:val="56"/>
          <w:szCs w:val="24"/>
          <w:lang w:eastAsia="fr-FR"/>
        </w:rPr>
      </w:pPr>
      <w:r w:rsidRPr="00235E2D">
        <w:rPr>
          <w:rFonts w:ascii="Univers" w:eastAsia="Times New Roman" w:hAnsi="Univers" w:cs="Times New Roman"/>
          <w:sz w:val="56"/>
          <w:szCs w:val="24"/>
          <w:lang w:eastAsia="fr-FR"/>
        </w:rPr>
        <w:object w:dxaOrig="2880" w:dyaOrig="675" w14:anchorId="370FF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3.5pt" o:ole="">
            <v:imagedata r:id="rId5" o:title=""/>
          </v:shape>
          <o:OLEObject Type="Embed" ProgID="MSWordArt.2" ShapeID="_x0000_i1025" DrawAspect="Content" ObjectID="_1797948902" r:id="rId6">
            <o:FieldCodes>\s</o:FieldCodes>
          </o:OLEObject>
        </w:object>
      </w:r>
    </w:p>
    <w:p w14:paraId="0D59D2B4" w14:textId="77777777" w:rsidR="00074462" w:rsidRDefault="00074462" w:rsidP="00C76901">
      <w:pPr>
        <w:spacing w:after="0" w:line="240" w:lineRule="auto"/>
        <w:rPr>
          <w:rFonts w:ascii="Univers" w:eastAsia="Times New Roman" w:hAnsi="Univers" w:cs="Times New Roman"/>
          <w:sz w:val="56"/>
          <w:szCs w:val="24"/>
          <w:lang w:eastAsia="fr-FR"/>
        </w:rPr>
      </w:pPr>
    </w:p>
    <w:p w14:paraId="0A87D3DA" w14:textId="77777777" w:rsidR="00C76901" w:rsidRPr="00235E2D" w:rsidRDefault="00C76901" w:rsidP="00C76901">
      <w:pPr>
        <w:spacing w:after="0" w:line="240" w:lineRule="auto"/>
        <w:rPr>
          <w:rFonts w:ascii="Univers" w:eastAsia="Times New Roman" w:hAnsi="Univers" w:cs="Times New Roman"/>
          <w:szCs w:val="24"/>
          <w:lang w:eastAsia="fr-FR"/>
        </w:rPr>
      </w:pPr>
    </w:p>
    <w:p w14:paraId="17D708F8" w14:textId="77777777" w:rsidR="00C76901" w:rsidRPr="00235E2D" w:rsidRDefault="00C76901" w:rsidP="00C76901">
      <w:pPr>
        <w:pBdr>
          <w:top w:val="dotted" w:sz="6" w:space="1" w:color="auto"/>
          <w:left w:val="dotted" w:sz="6" w:space="1" w:color="auto"/>
          <w:bottom w:val="single" w:sz="24" w:space="1" w:color="auto"/>
          <w:right w:val="single" w:sz="24" w:space="1" w:color="auto"/>
        </w:pBdr>
        <w:spacing w:after="0" w:line="240" w:lineRule="auto"/>
        <w:ind w:left="851" w:right="851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fr-FR"/>
        </w:rPr>
      </w:pPr>
      <w:r w:rsidRPr="00235E2D">
        <w:rPr>
          <w:rFonts w:ascii="Times New Roman" w:eastAsia="Times New Roman" w:hAnsi="Times New Roman" w:cs="Times New Roman"/>
          <w:b/>
          <w:sz w:val="44"/>
          <w:szCs w:val="24"/>
          <w:lang w:eastAsia="fr-FR"/>
        </w:rPr>
        <w:t>Réunion du Conseil Municipal</w:t>
      </w:r>
    </w:p>
    <w:p w14:paraId="2F7FE378" w14:textId="77777777" w:rsidR="00C76901" w:rsidRDefault="00C76901" w:rsidP="00C76901">
      <w:pPr>
        <w:spacing w:after="0" w:line="240" w:lineRule="auto"/>
        <w:ind w:right="72" w:firstLine="127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07D33193" w14:textId="77777777" w:rsidR="00074462" w:rsidRDefault="00074462" w:rsidP="00C76901">
      <w:pPr>
        <w:spacing w:after="0" w:line="240" w:lineRule="auto"/>
        <w:ind w:right="72" w:firstLine="1276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5846301C" w14:textId="24B3265B" w:rsidR="00C76901" w:rsidRDefault="00C76901" w:rsidP="00C76901">
      <w:pPr>
        <w:spacing w:after="0" w:line="240" w:lineRule="auto"/>
        <w:ind w:right="72" w:firstLine="1276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28268E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Le Conseil Municipal de la commune de </w:t>
      </w:r>
      <w:proofErr w:type="spellStart"/>
      <w:r w:rsidRPr="0028268E">
        <w:rPr>
          <w:rFonts w:ascii="Times New Roman" w:eastAsia="Times New Roman" w:hAnsi="Times New Roman" w:cs="Times New Roman"/>
          <w:sz w:val="30"/>
          <w:szCs w:val="30"/>
          <w:lang w:eastAsia="fr-FR"/>
        </w:rPr>
        <w:t>LEZAT-sur-LEZE</w:t>
      </w:r>
      <w:proofErr w:type="spellEnd"/>
      <w:r w:rsidRPr="0028268E">
        <w:rPr>
          <w:rFonts w:ascii="Times New Roman" w:eastAsia="Times New Roman" w:hAnsi="Times New Roman" w:cs="Times New Roman"/>
          <w:sz w:val="30"/>
          <w:szCs w:val="30"/>
          <w:lang w:eastAsia="fr-FR"/>
        </w:rPr>
        <w:t xml:space="preserve"> se réunira en séance ordinaire :</w:t>
      </w:r>
    </w:p>
    <w:p w14:paraId="3FA85A6A" w14:textId="77777777" w:rsidR="00074462" w:rsidRPr="0028268E" w:rsidRDefault="00074462" w:rsidP="00C76901">
      <w:pPr>
        <w:spacing w:after="0" w:line="240" w:lineRule="auto"/>
        <w:ind w:right="72" w:firstLine="1276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17B080E2" w14:textId="77777777" w:rsidR="00C76901" w:rsidRPr="00CC7BB1" w:rsidRDefault="00C76901" w:rsidP="00C76901">
      <w:pPr>
        <w:spacing w:after="0" w:line="240" w:lineRule="auto"/>
        <w:ind w:right="1417" w:firstLine="156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694D285A" w14:textId="77777777" w:rsidR="00C76901" w:rsidRPr="0028268E" w:rsidRDefault="00C76901" w:rsidP="00C76901">
      <w:pPr>
        <w:keepNext/>
        <w:pBdr>
          <w:top w:val="dotted" w:sz="6" w:space="1" w:color="auto"/>
          <w:left w:val="dotted" w:sz="6" w:space="3" w:color="auto"/>
          <w:bottom w:val="dotted" w:sz="6" w:space="1" w:color="auto"/>
          <w:right w:val="dotted" w:sz="6" w:space="0" w:color="auto"/>
        </w:pBdr>
        <w:shd w:val="clear" w:color="auto" w:fill="FFFF00"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6"/>
          <w:szCs w:val="46"/>
          <w:u w:val="single"/>
          <w:lang w:eastAsia="fr-FR"/>
        </w:rPr>
      </w:pPr>
      <w:r w:rsidRPr="0028268E">
        <w:rPr>
          <w:rFonts w:ascii="Times New Roman" w:eastAsia="Times New Roman" w:hAnsi="Times New Roman" w:cs="Times New Roman"/>
          <w:b/>
          <w:sz w:val="46"/>
          <w:szCs w:val="46"/>
          <w:lang w:eastAsia="fr-FR"/>
        </w:rPr>
        <w:t>RÉUNION PUBLIQUE</w:t>
      </w:r>
    </w:p>
    <w:p w14:paraId="5012051F" w14:textId="77777777" w:rsidR="00C76901" w:rsidRPr="001D4A9C" w:rsidRDefault="00C76901" w:rsidP="00C76901">
      <w:pPr>
        <w:spacing w:after="0" w:line="240" w:lineRule="auto"/>
        <w:ind w:right="1417" w:firstLine="156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18378A8D" w14:textId="554D1C67" w:rsidR="00C76901" w:rsidRPr="00C76901" w:rsidRDefault="00C76901" w:rsidP="00C76901">
      <w:pPr>
        <w:spacing w:after="0" w:line="240" w:lineRule="auto"/>
        <w:ind w:firstLine="360"/>
        <w:jc w:val="center"/>
        <w:rPr>
          <w:rFonts w:ascii="Century Gothic" w:eastAsia="Calibri" w:hAnsi="Century Gothic" w:cs="Arial"/>
          <w:b/>
          <w:bCs/>
          <w:sz w:val="30"/>
          <w:szCs w:val="30"/>
          <w:lang w:bidi="en-US"/>
        </w:rPr>
      </w:pPr>
      <w:bookmarkStart w:id="0" w:name="_Hlk187324662"/>
      <w:bookmarkStart w:id="1" w:name="_Hlk97285106"/>
      <w:r w:rsidRPr="00C76901">
        <w:rPr>
          <w:rFonts w:ascii="Century Gothic" w:eastAsia="Calibri" w:hAnsi="Century Gothic" w:cs="Arial"/>
          <w:b/>
          <w:bCs/>
          <w:sz w:val="40"/>
          <w:szCs w:val="40"/>
          <w:lang w:bidi="en-US"/>
        </w:rPr>
        <w:t xml:space="preserve">Le </w:t>
      </w:r>
      <w:r w:rsidR="00ED4C3B">
        <w:rPr>
          <w:rFonts w:ascii="Century Gothic" w:hAnsi="Century Gothic" w:cs="Arial"/>
          <w:b/>
          <w:bCs/>
          <w:sz w:val="40"/>
          <w:szCs w:val="40"/>
        </w:rPr>
        <w:t>lundi 13 janvier 2025</w:t>
      </w:r>
    </w:p>
    <w:bookmarkEnd w:id="0"/>
    <w:p w14:paraId="72057121" w14:textId="4DB70B4E" w:rsidR="00C76901" w:rsidRPr="00D751EA" w:rsidRDefault="00C76901" w:rsidP="00C76901">
      <w:pPr>
        <w:spacing w:after="0"/>
        <w:jc w:val="center"/>
        <w:rPr>
          <w:rFonts w:ascii="Century Gothic" w:hAnsi="Century Gothic" w:cs="Arial"/>
          <w:b/>
          <w:bCs/>
          <w:sz w:val="40"/>
          <w:szCs w:val="40"/>
        </w:rPr>
      </w:pPr>
      <w:proofErr w:type="gramStart"/>
      <w:r>
        <w:rPr>
          <w:rFonts w:ascii="Century Gothic" w:hAnsi="Century Gothic" w:cs="Arial"/>
          <w:b/>
          <w:bCs/>
          <w:sz w:val="40"/>
          <w:szCs w:val="40"/>
        </w:rPr>
        <w:t>à</w:t>
      </w:r>
      <w:proofErr w:type="gramEnd"/>
      <w:r w:rsidRPr="00D751EA">
        <w:rPr>
          <w:rFonts w:ascii="Century Gothic" w:hAnsi="Century Gothic" w:cs="Arial"/>
          <w:b/>
          <w:bCs/>
          <w:sz w:val="40"/>
          <w:szCs w:val="40"/>
        </w:rPr>
        <w:t xml:space="preserve"> 18h30</w:t>
      </w:r>
    </w:p>
    <w:bookmarkEnd w:id="1"/>
    <w:p w14:paraId="55D1F4B3" w14:textId="77777777" w:rsidR="00C76901" w:rsidRPr="00D751EA" w:rsidRDefault="00C76901" w:rsidP="00C76901">
      <w:pPr>
        <w:spacing w:after="0"/>
        <w:jc w:val="center"/>
        <w:rPr>
          <w:rFonts w:ascii="Century Gothic" w:hAnsi="Century Gothic" w:cs="Arial"/>
          <w:b/>
          <w:bCs/>
          <w:sz w:val="40"/>
          <w:szCs w:val="40"/>
        </w:rPr>
      </w:pPr>
      <w:r w:rsidRPr="00D751EA">
        <w:rPr>
          <w:rFonts w:ascii="Century Gothic" w:hAnsi="Century Gothic" w:cs="Arial"/>
          <w:b/>
          <w:bCs/>
          <w:sz w:val="40"/>
          <w:szCs w:val="40"/>
        </w:rPr>
        <w:t>Salle du Conseil Municipal</w:t>
      </w:r>
    </w:p>
    <w:p w14:paraId="72A55EA7" w14:textId="77777777" w:rsidR="00C76901" w:rsidRPr="001D4A9C" w:rsidRDefault="00C76901" w:rsidP="00C7690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</w:pPr>
    </w:p>
    <w:p w14:paraId="4D2D0E86" w14:textId="77777777" w:rsidR="00C76901" w:rsidRPr="00235E2D" w:rsidRDefault="00C76901" w:rsidP="00C76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E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à </w:t>
      </w:r>
      <w:proofErr w:type="spellStart"/>
      <w:r w:rsidRPr="00235E2D">
        <w:rPr>
          <w:rFonts w:ascii="Times New Roman" w:eastAsia="Times New Roman" w:hAnsi="Times New Roman" w:cs="Times New Roman"/>
          <w:sz w:val="24"/>
          <w:szCs w:val="24"/>
          <w:lang w:eastAsia="fr-FR"/>
        </w:rPr>
        <w:t>LEZAT-sur-LEZE</w:t>
      </w:r>
      <w:proofErr w:type="spellEnd"/>
      <w:r w:rsidRPr="00235E2D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54930D36" w14:textId="101BD479" w:rsidR="00C76901" w:rsidRDefault="00C76901" w:rsidP="00C76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TIME \@ "dd/MM/yyyy" </w:instrTex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FD0EE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09/01/2025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286EA4FD" w14:textId="77777777" w:rsidR="00C76901" w:rsidRPr="00E11156" w:rsidRDefault="00C76901" w:rsidP="00C76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BC459E" w14:textId="77777777" w:rsidR="00C76901" w:rsidRDefault="00C76901" w:rsidP="00C7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CC791B8" w14:textId="77777777" w:rsidR="00C76901" w:rsidRDefault="00C76901" w:rsidP="00C7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F2E1916" w14:textId="77777777" w:rsidR="00C76901" w:rsidRDefault="00C76901" w:rsidP="00C7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6005FAC" w14:textId="77777777" w:rsidR="00074462" w:rsidRDefault="00074462" w:rsidP="00C7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6852148" w14:textId="77777777" w:rsidR="00C76901" w:rsidRPr="00E11156" w:rsidRDefault="00C76901" w:rsidP="00C7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C5A9B26" w14:textId="77777777" w:rsidR="00C76901" w:rsidRDefault="00C76901" w:rsidP="00C76901">
      <w:pPr>
        <w:keepNext/>
        <w:jc w:val="center"/>
        <w:outlineLvl w:val="1"/>
        <w:rPr>
          <w:rFonts w:ascii="Century Gothic" w:eastAsia="Times New Roman" w:hAnsi="Century Gothic" w:cs="Arial"/>
          <w:b/>
          <w:i/>
          <w:sz w:val="40"/>
          <w:szCs w:val="40"/>
          <w:u w:val="single"/>
          <w:lang w:eastAsia="fr-FR"/>
        </w:rPr>
      </w:pPr>
      <w:r w:rsidRPr="00FF5F04">
        <w:rPr>
          <w:rFonts w:ascii="Century Gothic" w:eastAsia="Times New Roman" w:hAnsi="Century Gothic" w:cs="Arial"/>
          <w:b/>
          <w:i/>
          <w:sz w:val="40"/>
          <w:szCs w:val="40"/>
          <w:u w:val="single"/>
          <w:lang w:eastAsia="fr-FR"/>
        </w:rPr>
        <w:t>ORDRE DU JOUR</w:t>
      </w:r>
    </w:p>
    <w:tbl>
      <w:tblPr>
        <w:tblW w:w="10176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C76901" w:rsidRPr="00F43784" w14:paraId="12E46F78" w14:textId="77777777">
        <w:trPr>
          <w:trHeight w:val="2151"/>
          <w:jc w:val="center"/>
        </w:trPr>
        <w:tc>
          <w:tcPr>
            <w:tcW w:w="10176" w:type="dxa"/>
          </w:tcPr>
          <w:p w14:paraId="3AFEF266" w14:textId="77777777" w:rsidR="00C76901" w:rsidRPr="00F43784" w:rsidRDefault="00C76901">
            <w:pPr>
              <w:spacing w:after="0" w:line="240" w:lineRule="auto"/>
              <w:ind w:left="720" w:right="284"/>
              <w:jc w:val="both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bookmarkStart w:id="2" w:name="_Hlk86397507"/>
          </w:p>
          <w:p w14:paraId="4D3B8FF2" w14:textId="4ADEE39E" w:rsidR="00F07229" w:rsidRPr="00F43784" w:rsidRDefault="00D814AA" w:rsidP="00F43784">
            <w:pPr>
              <w:numPr>
                <w:ilvl w:val="0"/>
                <w:numId w:val="1"/>
              </w:num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 xml:space="preserve">Approbation du PV de la séance du Conseil Municipal du </w:t>
            </w:r>
            <w:r w:rsidR="00ED4C3B" w:rsidRP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19/11</w:t>
            </w:r>
            <w:r w:rsidRP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/2024 ;</w:t>
            </w:r>
          </w:p>
          <w:p w14:paraId="7DC7CFEE" w14:textId="77777777" w:rsidR="0055756F" w:rsidRPr="00F43784" w:rsidRDefault="0055756F" w:rsidP="00F43784">
            <w:pPr>
              <w:spacing w:after="0" w:line="240" w:lineRule="auto"/>
              <w:ind w:left="720" w:right="284"/>
              <w:jc w:val="both"/>
              <w:rPr>
                <w:rFonts w:ascii="Times New Roman" w:eastAsia="Times New Roman" w:hAnsi="Times New Roman"/>
                <w:sz w:val="10"/>
                <w:szCs w:val="10"/>
                <w:lang w:eastAsia="fr-FR"/>
              </w:rPr>
            </w:pPr>
          </w:p>
          <w:p w14:paraId="182FCDFF" w14:textId="17699C36" w:rsidR="00ED4C3B" w:rsidRDefault="00ED4C3B" w:rsidP="00F43784">
            <w:pPr>
              <w:numPr>
                <w:ilvl w:val="0"/>
                <w:numId w:val="1"/>
              </w:num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Délibération annuelle pour le recrutement d’agents contractuels sur des emplois non permanents pour accroissement d’activité ;</w:t>
            </w:r>
          </w:p>
          <w:p w14:paraId="7FB80278" w14:textId="77777777" w:rsidR="00C1211C" w:rsidRPr="005653AC" w:rsidRDefault="00C1211C" w:rsidP="00C1211C">
            <w:pPr>
              <w:pStyle w:val="Paragraphedeliste"/>
              <w:rPr>
                <w:rFonts w:ascii="Times New Roman" w:eastAsia="Times New Roman" w:hAnsi="Times New Roman"/>
                <w:sz w:val="10"/>
                <w:szCs w:val="10"/>
                <w:lang w:eastAsia="fr-FR"/>
              </w:rPr>
            </w:pPr>
          </w:p>
          <w:p w14:paraId="4960C66C" w14:textId="3CE4F281" w:rsidR="005653AC" w:rsidRPr="005653AC" w:rsidRDefault="005653AC" w:rsidP="005653A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5653AC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Création d’un emploi permanent pour le service de restauration scolaire, à temps partiel 28h, de catégorie C au grade d’adjoint technique relevant du cadre d’emploi des adjoints techniques territoriaux ;</w:t>
            </w:r>
          </w:p>
          <w:p w14:paraId="6B65B8D8" w14:textId="77777777" w:rsidR="0055756F" w:rsidRPr="00F43784" w:rsidRDefault="0055756F" w:rsidP="00F4378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10"/>
                <w:szCs w:val="10"/>
                <w:lang w:eastAsia="fr-FR"/>
              </w:rPr>
            </w:pPr>
          </w:p>
          <w:p w14:paraId="44AD2FBB" w14:textId="6E2EE462" w:rsidR="00ED4C3B" w:rsidRPr="00F43784" w:rsidRDefault="00ED4C3B" w:rsidP="00F43784">
            <w:pPr>
              <w:numPr>
                <w:ilvl w:val="0"/>
                <w:numId w:val="1"/>
              </w:num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Communauté des Communes Arize-Lèze : signature de la convention de mise à disposition des locaux scolaires et municipaux pour les besoins de l’accueil de loisirs sans hébergement dans le cadre de la Délégation de Service Public de septembre 2024 à décembre 2026 ;</w:t>
            </w:r>
          </w:p>
          <w:p w14:paraId="430CF2D9" w14:textId="77777777" w:rsidR="00ED4C3B" w:rsidRPr="00F43784" w:rsidRDefault="00ED4C3B" w:rsidP="00F43784">
            <w:pPr>
              <w:spacing w:after="0"/>
              <w:ind w:right="284"/>
              <w:jc w:val="both"/>
              <w:rPr>
                <w:rFonts w:ascii="Times New Roman" w:eastAsia="Times New Roman" w:hAnsi="Times New Roman"/>
                <w:sz w:val="10"/>
                <w:szCs w:val="10"/>
                <w:lang w:eastAsia="fr-FR"/>
              </w:rPr>
            </w:pPr>
          </w:p>
          <w:p w14:paraId="62CD4778" w14:textId="17FC8202" w:rsidR="00ED4C3B" w:rsidRPr="00F43784" w:rsidRDefault="00ED4C3B" w:rsidP="00F43784">
            <w:pPr>
              <w:numPr>
                <w:ilvl w:val="0"/>
                <w:numId w:val="1"/>
              </w:num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Communauté des Communes Arize-Lèze : signature de la convention de mise à disposition des services pour l’exercice de la compétence Accueil de Loisirs Associé à l’Ecole (ALAE) et Accueil de Loisirs Sans Hébergement (ALSH) dans le cadre de la Délégation de Service Public de septembre 2024 à décembre 2026</w:t>
            </w:r>
            <w:r w:rsid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 xml:space="preserve"> </w:t>
            </w:r>
            <w:r w:rsidRP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;</w:t>
            </w:r>
          </w:p>
          <w:p w14:paraId="783BC239" w14:textId="77777777" w:rsidR="00ED4C3B" w:rsidRPr="00F43784" w:rsidRDefault="00ED4C3B" w:rsidP="00F43784">
            <w:pPr>
              <w:spacing w:after="0"/>
              <w:ind w:left="720" w:right="284"/>
              <w:jc w:val="both"/>
              <w:rPr>
                <w:rFonts w:ascii="Times New Roman" w:eastAsia="Times New Roman" w:hAnsi="Times New Roman"/>
                <w:sz w:val="10"/>
                <w:szCs w:val="10"/>
                <w:lang w:eastAsia="fr-FR"/>
              </w:rPr>
            </w:pPr>
          </w:p>
          <w:p w14:paraId="46018DE4" w14:textId="587C6F75" w:rsidR="00ED4C3B" w:rsidRPr="00F43784" w:rsidRDefault="00ED4C3B" w:rsidP="00F43784">
            <w:pPr>
              <w:numPr>
                <w:ilvl w:val="0"/>
                <w:numId w:val="1"/>
              </w:num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lastRenderedPageBreak/>
              <w:t xml:space="preserve">Communauté des Communes Arize-Lèze : signature de la convention de fourniture de repas pour le Centre de Loisirs sans Hébergement dont la gestion a été déléguée par la </w:t>
            </w:r>
            <w:r w:rsidR="00127645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CCAL</w:t>
            </w:r>
            <w:r w:rsidRP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 xml:space="preserve"> à l’Etablissement LEC GRAND SUD dans le cadre de la Délégation de Service Public de septembre 2024 à décembre 2026 ;</w:t>
            </w:r>
          </w:p>
          <w:p w14:paraId="481EBAEA" w14:textId="77777777" w:rsidR="0055756F" w:rsidRPr="00F43784" w:rsidRDefault="0055756F" w:rsidP="00F43784">
            <w:pPr>
              <w:pStyle w:val="Paragraphedeliste"/>
              <w:spacing w:after="0"/>
              <w:rPr>
                <w:rFonts w:ascii="Times New Roman" w:eastAsia="Times New Roman" w:hAnsi="Times New Roman"/>
                <w:sz w:val="10"/>
                <w:szCs w:val="10"/>
                <w:lang w:eastAsia="fr-FR"/>
              </w:rPr>
            </w:pPr>
          </w:p>
          <w:p w14:paraId="743A6C3F" w14:textId="748F741D" w:rsidR="00F43784" w:rsidRPr="00F43784" w:rsidRDefault="00ED63AE" w:rsidP="00F43784">
            <w:pPr>
              <w:numPr>
                <w:ilvl w:val="0"/>
                <w:numId w:val="1"/>
              </w:num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ED63AE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Solidarité avec la population de Mayotte</w:t>
            </w:r>
            <w:r w:rsidRP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 xml:space="preserve"> – versement d’une aide financière ;</w:t>
            </w:r>
          </w:p>
          <w:p w14:paraId="7D02CE05" w14:textId="77777777" w:rsidR="00F43784" w:rsidRPr="00ED63AE" w:rsidRDefault="00F43784" w:rsidP="00F4378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10"/>
                <w:szCs w:val="10"/>
                <w:lang w:eastAsia="fr-FR"/>
              </w:rPr>
            </w:pPr>
          </w:p>
          <w:p w14:paraId="23FBD455" w14:textId="18CBCD86" w:rsidR="00F43784" w:rsidRDefault="00F43784" w:rsidP="00F43784">
            <w:pPr>
              <w:numPr>
                <w:ilvl w:val="0"/>
                <w:numId w:val="1"/>
              </w:num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Délibération modificative N°</w:t>
            </w:r>
            <w:r w:rsidR="00CD235E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2-2024 ;</w:t>
            </w:r>
          </w:p>
          <w:p w14:paraId="0B74956C" w14:textId="77777777" w:rsidR="00F43784" w:rsidRPr="00F43784" w:rsidRDefault="00F43784" w:rsidP="00F4378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10"/>
                <w:szCs w:val="10"/>
                <w:lang w:eastAsia="fr-FR"/>
              </w:rPr>
            </w:pPr>
          </w:p>
          <w:p w14:paraId="5F5E0D96" w14:textId="1316C554" w:rsidR="00F43784" w:rsidRPr="00F43784" w:rsidRDefault="00F43784" w:rsidP="00F43784">
            <w:pPr>
              <w:numPr>
                <w:ilvl w:val="0"/>
                <w:numId w:val="1"/>
              </w:num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Plan de financement de la demande de subventions pour la réalisation des travaux de la requalification des espaces publics centraux aux abords de la mairie ;</w:t>
            </w:r>
          </w:p>
          <w:p w14:paraId="29A95717" w14:textId="77777777" w:rsidR="00F43784" w:rsidRPr="00F43784" w:rsidRDefault="00F43784" w:rsidP="00F4378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10"/>
                <w:szCs w:val="10"/>
                <w:lang w:eastAsia="fr-FR"/>
              </w:rPr>
            </w:pPr>
          </w:p>
          <w:p w14:paraId="7EE2AD67" w14:textId="77777777" w:rsidR="00F43784" w:rsidRPr="00F43784" w:rsidRDefault="00F43784" w:rsidP="00F43784">
            <w:pPr>
              <w:numPr>
                <w:ilvl w:val="0"/>
                <w:numId w:val="1"/>
              </w:num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Plan de financement de la demande de subventions pour la réalisation des travaux de la voie douce sur l’Avenue des Pyrénées ;</w:t>
            </w:r>
          </w:p>
          <w:p w14:paraId="5ECA0D85" w14:textId="77777777" w:rsidR="00F43784" w:rsidRPr="00F43784" w:rsidRDefault="00F43784" w:rsidP="00F4378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10"/>
                <w:szCs w:val="10"/>
                <w:lang w:eastAsia="fr-FR"/>
              </w:rPr>
            </w:pPr>
          </w:p>
          <w:p w14:paraId="0BD9CE94" w14:textId="77777777" w:rsidR="005D0BCA" w:rsidRPr="005D0BCA" w:rsidRDefault="005D0BCA" w:rsidP="005D0BCA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10"/>
                <w:szCs w:val="10"/>
                <w:lang w:eastAsia="fr-FR"/>
              </w:rPr>
            </w:pPr>
          </w:p>
          <w:p w14:paraId="1A14A746" w14:textId="77777777" w:rsidR="005D0BCA" w:rsidRDefault="005D0BCA" w:rsidP="005D0BCA">
            <w:pPr>
              <w:numPr>
                <w:ilvl w:val="0"/>
                <w:numId w:val="1"/>
              </w:num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5D0BCA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 xml:space="preserve">Plan de financement de la demande de subventions pour la réalisation des travaux de mise aux normes de l’éclairage public pour le terrain de football ; </w:t>
            </w:r>
          </w:p>
          <w:p w14:paraId="2561E0ED" w14:textId="77777777" w:rsidR="005D0BCA" w:rsidRPr="005D0BCA" w:rsidRDefault="005D0BCA" w:rsidP="005D0BCA">
            <w:pPr>
              <w:pStyle w:val="Paragraphedeliste"/>
              <w:spacing w:after="0"/>
              <w:rPr>
                <w:rFonts w:ascii="Times New Roman" w:eastAsia="Times New Roman" w:hAnsi="Times New Roman"/>
                <w:sz w:val="10"/>
                <w:szCs w:val="10"/>
                <w:lang w:eastAsia="fr-FR"/>
              </w:rPr>
            </w:pPr>
          </w:p>
          <w:p w14:paraId="0641519C" w14:textId="33533493" w:rsidR="00C76901" w:rsidRPr="00F43784" w:rsidRDefault="00D814AA" w:rsidP="005D0BCA">
            <w:pPr>
              <w:numPr>
                <w:ilvl w:val="0"/>
                <w:numId w:val="1"/>
              </w:numPr>
              <w:spacing w:after="0" w:line="240" w:lineRule="auto"/>
              <w:ind w:right="284"/>
              <w:jc w:val="both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F43784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Informations diverses.</w:t>
            </w:r>
          </w:p>
        </w:tc>
      </w:tr>
      <w:bookmarkEnd w:id="2"/>
    </w:tbl>
    <w:p w14:paraId="2657C9A5" w14:textId="77777777" w:rsidR="00142839" w:rsidRDefault="00142839" w:rsidP="00C76901"/>
    <w:p w14:paraId="7CE0DF23" w14:textId="77777777" w:rsidR="00074462" w:rsidRDefault="00074462" w:rsidP="00C76901"/>
    <w:sectPr w:rsidR="00074462" w:rsidSect="00C76901">
      <w:pgSz w:w="11906" w:h="16838"/>
      <w:pgMar w:top="709" w:right="849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E55"/>
    <w:multiLevelType w:val="hybridMultilevel"/>
    <w:tmpl w:val="B7B408C6"/>
    <w:lvl w:ilvl="0" w:tplc="D0807D36">
      <w:start w:val="1"/>
      <w:numFmt w:val="decimal"/>
      <w:lvlText w:val="%1."/>
      <w:lvlJc w:val="left"/>
      <w:pPr>
        <w:ind w:left="1013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33" w:hanging="360"/>
      </w:pPr>
    </w:lvl>
    <w:lvl w:ilvl="2" w:tplc="040C001B" w:tentative="1">
      <w:start w:val="1"/>
      <w:numFmt w:val="lowerRoman"/>
      <w:lvlText w:val="%3."/>
      <w:lvlJc w:val="right"/>
      <w:pPr>
        <w:ind w:left="2453" w:hanging="180"/>
      </w:pPr>
    </w:lvl>
    <w:lvl w:ilvl="3" w:tplc="040C000F" w:tentative="1">
      <w:start w:val="1"/>
      <w:numFmt w:val="decimal"/>
      <w:lvlText w:val="%4."/>
      <w:lvlJc w:val="left"/>
      <w:pPr>
        <w:ind w:left="3173" w:hanging="360"/>
      </w:pPr>
    </w:lvl>
    <w:lvl w:ilvl="4" w:tplc="040C0019" w:tentative="1">
      <w:start w:val="1"/>
      <w:numFmt w:val="lowerLetter"/>
      <w:lvlText w:val="%5."/>
      <w:lvlJc w:val="left"/>
      <w:pPr>
        <w:ind w:left="3893" w:hanging="360"/>
      </w:pPr>
    </w:lvl>
    <w:lvl w:ilvl="5" w:tplc="040C001B" w:tentative="1">
      <w:start w:val="1"/>
      <w:numFmt w:val="lowerRoman"/>
      <w:lvlText w:val="%6."/>
      <w:lvlJc w:val="right"/>
      <w:pPr>
        <w:ind w:left="4613" w:hanging="180"/>
      </w:pPr>
    </w:lvl>
    <w:lvl w:ilvl="6" w:tplc="040C000F" w:tentative="1">
      <w:start w:val="1"/>
      <w:numFmt w:val="decimal"/>
      <w:lvlText w:val="%7."/>
      <w:lvlJc w:val="left"/>
      <w:pPr>
        <w:ind w:left="5333" w:hanging="360"/>
      </w:pPr>
    </w:lvl>
    <w:lvl w:ilvl="7" w:tplc="040C0019" w:tentative="1">
      <w:start w:val="1"/>
      <w:numFmt w:val="lowerLetter"/>
      <w:lvlText w:val="%8."/>
      <w:lvlJc w:val="left"/>
      <w:pPr>
        <w:ind w:left="6053" w:hanging="360"/>
      </w:pPr>
    </w:lvl>
    <w:lvl w:ilvl="8" w:tplc="040C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3B305650"/>
    <w:multiLevelType w:val="hybridMultilevel"/>
    <w:tmpl w:val="D4A65EC2"/>
    <w:lvl w:ilvl="0" w:tplc="9ABA4BB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C4C3F"/>
    <w:multiLevelType w:val="hybridMultilevel"/>
    <w:tmpl w:val="14FC6F6E"/>
    <w:lvl w:ilvl="0" w:tplc="040C000F">
      <w:start w:val="1"/>
      <w:numFmt w:val="decimal"/>
      <w:lvlText w:val="%1."/>
      <w:lvlJc w:val="left"/>
      <w:pPr>
        <w:ind w:left="1307" w:hanging="360"/>
      </w:pPr>
    </w:lvl>
    <w:lvl w:ilvl="1" w:tplc="040C0019" w:tentative="1">
      <w:start w:val="1"/>
      <w:numFmt w:val="lowerLetter"/>
      <w:lvlText w:val="%2."/>
      <w:lvlJc w:val="left"/>
      <w:pPr>
        <w:ind w:left="2027" w:hanging="360"/>
      </w:pPr>
    </w:lvl>
    <w:lvl w:ilvl="2" w:tplc="040C001B" w:tentative="1">
      <w:start w:val="1"/>
      <w:numFmt w:val="lowerRoman"/>
      <w:lvlText w:val="%3."/>
      <w:lvlJc w:val="right"/>
      <w:pPr>
        <w:ind w:left="2747" w:hanging="180"/>
      </w:pPr>
    </w:lvl>
    <w:lvl w:ilvl="3" w:tplc="040C000F" w:tentative="1">
      <w:start w:val="1"/>
      <w:numFmt w:val="decimal"/>
      <w:lvlText w:val="%4."/>
      <w:lvlJc w:val="left"/>
      <w:pPr>
        <w:ind w:left="3467" w:hanging="360"/>
      </w:pPr>
    </w:lvl>
    <w:lvl w:ilvl="4" w:tplc="040C0019" w:tentative="1">
      <w:start w:val="1"/>
      <w:numFmt w:val="lowerLetter"/>
      <w:lvlText w:val="%5."/>
      <w:lvlJc w:val="left"/>
      <w:pPr>
        <w:ind w:left="4187" w:hanging="360"/>
      </w:pPr>
    </w:lvl>
    <w:lvl w:ilvl="5" w:tplc="040C001B" w:tentative="1">
      <w:start w:val="1"/>
      <w:numFmt w:val="lowerRoman"/>
      <w:lvlText w:val="%6."/>
      <w:lvlJc w:val="right"/>
      <w:pPr>
        <w:ind w:left="4907" w:hanging="180"/>
      </w:pPr>
    </w:lvl>
    <w:lvl w:ilvl="6" w:tplc="040C000F" w:tentative="1">
      <w:start w:val="1"/>
      <w:numFmt w:val="decimal"/>
      <w:lvlText w:val="%7."/>
      <w:lvlJc w:val="left"/>
      <w:pPr>
        <w:ind w:left="5627" w:hanging="360"/>
      </w:pPr>
    </w:lvl>
    <w:lvl w:ilvl="7" w:tplc="040C0019" w:tentative="1">
      <w:start w:val="1"/>
      <w:numFmt w:val="lowerLetter"/>
      <w:lvlText w:val="%8."/>
      <w:lvlJc w:val="left"/>
      <w:pPr>
        <w:ind w:left="6347" w:hanging="360"/>
      </w:pPr>
    </w:lvl>
    <w:lvl w:ilvl="8" w:tplc="040C001B" w:tentative="1">
      <w:start w:val="1"/>
      <w:numFmt w:val="lowerRoman"/>
      <w:lvlText w:val="%9."/>
      <w:lvlJc w:val="right"/>
      <w:pPr>
        <w:ind w:left="7067" w:hanging="180"/>
      </w:pPr>
    </w:lvl>
  </w:abstractNum>
  <w:num w:numId="1" w16cid:durableId="1093739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9767617">
    <w:abstractNumId w:val="0"/>
  </w:num>
  <w:num w:numId="3" w16cid:durableId="1089036119">
    <w:abstractNumId w:val="1"/>
  </w:num>
  <w:num w:numId="4" w16cid:durableId="1522474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01"/>
    <w:rsid w:val="000041C9"/>
    <w:rsid w:val="00074462"/>
    <w:rsid w:val="00127645"/>
    <w:rsid w:val="00142839"/>
    <w:rsid w:val="003F64E0"/>
    <w:rsid w:val="0043250A"/>
    <w:rsid w:val="004C5D12"/>
    <w:rsid w:val="0050738C"/>
    <w:rsid w:val="0055756F"/>
    <w:rsid w:val="005653AC"/>
    <w:rsid w:val="005D0BCA"/>
    <w:rsid w:val="00697BE5"/>
    <w:rsid w:val="006B5608"/>
    <w:rsid w:val="007D3775"/>
    <w:rsid w:val="00857857"/>
    <w:rsid w:val="00886BAE"/>
    <w:rsid w:val="00893FE4"/>
    <w:rsid w:val="00896354"/>
    <w:rsid w:val="009C0BC0"/>
    <w:rsid w:val="00A25178"/>
    <w:rsid w:val="00AA3F6D"/>
    <w:rsid w:val="00BC2F06"/>
    <w:rsid w:val="00BD3AFB"/>
    <w:rsid w:val="00C1211C"/>
    <w:rsid w:val="00C76901"/>
    <w:rsid w:val="00CD235E"/>
    <w:rsid w:val="00D814AA"/>
    <w:rsid w:val="00DB06C4"/>
    <w:rsid w:val="00E414E8"/>
    <w:rsid w:val="00E54F55"/>
    <w:rsid w:val="00ED4C3B"/>
    <w:rsid w:val="00ED63AE"/>
    <w:rsid w:val="00EF4A9E"/>
    <w:rsid w:val="00F07229"/>
    <w:rsid w:val="00F43784"/>
    <w:rsid w:val="00F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A418148"/>
  <w15:chartTrackingRefBased/>
  <w15:docId w15:val="{D9DC02B4-24A4-42DA-A720-AB1778AC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901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76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6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6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6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6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6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6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6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6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6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6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69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69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69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69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69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69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6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6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6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69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69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69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6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69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69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SECRETARIAT2</dc:creator>
  <cp:keywords/>
  <dc:description/>
  <cp:lastModifiedBy>URBANISME@domaine.local</cp:lastModifiedBy>
  <cp:revision>4</cp:revision>
  <cp:lastPrinted>2025-01-09T16:22:00Z</cp:lastPrinted>
  <dcterms:created xsi:type="dcterms:W3CDTF">2024-09-13T06:08:00Z</dcterms:created>
  <dcterms:modified xsi:type="dcterms:W3CDTF">2025-01-09T16:29:00Z</dcterms:modified>
</cp:coreProperties>
</file>